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720"/>
        </w:tabs>
        <w:adjustRightInd w:val="0"/>
        <w:snapToGrid w:val="0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“安徽省十佳大学生”推荐登记表</w:t>
      </w:r>
    </w:p>
    <w:p>
      <w:pPr>
        <w:tabs>
          <w:tab w:val="left" w:pos="720"/>
        </w:tabs>
        <w:adjustRightInd w:val="0"/>
        <w:snapToGrid w:val="0"/>
        <w:jc w:val="center"/>
        <w:rPr>
          <w:rFonts w:hint="eastAsia" w:ascii="黑体" w:eastAsia="黑体"/>
          <w:sz w:val="32"/>
        </w:rPr>
      </w:pP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891"/>
        <w:gridCol w:w="105"/>
        <w:gridCol w:w="2400"/>
        <w:gridCol w:w="564"/>
        <w:gridCol w:w="531"/>
        <w:gridCol w:w="585"/>
        <w:gridCol w:w="90"/>
        <w:gridCol w:w="945"/>
        <w:gridCol w:w="465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359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姓  名</w:t>
            </w:r>
          </w:p>
        </w:tc>
        <w:tc>
          <w:tcPr>
            <w:tcW w:w="250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  <w:t>秦思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性别</w:t>
            </w:r>
          </w:p>
        </w:tc>
        <w:tc>
          <w:tcPr>
            <w:tcW w:w="67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政治面貌</w:t>
            </w:r>
          </w:p>
        </w:tc>
        <w:tc>
          <w:tcPr>
            <w:tcW w:w="1478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  <w:t>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359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出生年月</w:t>
            </w:r>
          </w:p>
        </w:tc>
        <w:tc>
          <w:tcPr>
            <w:tcW w:w="250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val="en-US" w:eastAsia="zh-CN"/>
              </w:rPr>
              <w:t>1995年3月20号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民族</w:t>
            </w:r>
          </w:p>
        </w:tc>
        <w:tc>
          <w:tcPr>
            <w:tcW w:w="67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  <w:t>汉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推荐类别</w:t>
            </w:r>
          </w:p>
        </w:tc>
        <w:tc>
          <w:tcPr>
            <w:tcW w:w="1478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  <w:t>环境保护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0" w:hRule="exact"/>
          <w:jc w:val="center"/>
        </w:trPr>
        <w:tc>
          <w:tcPr>
            <w:tcW w:w="3864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学校、年级、专业</w:t>
            </w:r>
          </w:p>
        </w:tc>
        <w:tc>
          <w:tcPr>
            <w:tcW w:w="4658" w:type="dxa"/>
            <w:gridSpan w:val="7"/>
            <w:vAlign w:val="center"/>
          </w:tcPr>
          <w:p>
            <w:pPr>
              <w:spacing w:line="680" w:lineRule="exac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  <w:t>滁州学院</w:t>
            </w: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 xml:space="preserve">地理信息与旅游学院 </w:t>
            </w: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13级地理科学专业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64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联系地址</w:t>
            </w:r>
          </w:p>
        </w:tc>
        <w:tc>
          <w:tcPr>
            <w:tcW w:w="4080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eastAsia="zh-CN"/>
              </w:rPr>
              <w:t>滁州市琅琊区丰乐大道</w:t>
            </w:r>
            <w:r>
              <w:rPr>
                <w:rFonts w:hint="eastAsia" w:ascii="仿宋_GB2312" w:eastAsia="仿宋_GB2312"/>
                <w:position w:val="14"/>
                <w:sz w:val="28"/>
                <w:szCs w:val="28"/>
                <w:lang w:val="en-US" w:eastAsia="zh-CN"/>
              </w:rPr>
              <w:t>1528号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</w:rPr>
              <w:t>联系电话</w:t>
            </w:r>
          </w:p>
        </w:tc>
        <w:tc>
          <w:tcPr>
            <w:tcW w:w="1943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position w:val="1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position w:val="14"/>
                <w:sz w:val="28"/>
                <w:szCs w:val="28"/>
                <w:lang w:val="en-US" w:eastAsia="zh-CN"/>
              </w:rPr>
              <w:t>15755147994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0" w:hRule="atLeast"/>
          <w:jc w:val="center"/>
        </w:trPr>
        <w:tc>
          <w:tcPr>
            <w:tcW w:w="468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个人事迹</w:t>
            </w:r>
          </w:p>
        </w:tc>
        <w:tc>
          <w:tcPr>
            <w:tcW w:w="8054" w:type="dxa"/>
            <w:gridSpan w:val="1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另附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_GB2312" w:eastAsia="仿宋_GB2312"/>
                <w:sz w:val="32"/>
              </w:rPr>
              <w:t>被推荐人2000字的事迹材料</w:t>
            </w:r>
            <w:r>
              <w:rPr>
                <w:rFonts w:hint="eastAsia" w:ascii="仿宋_GB2312" w:eastAsia="仿宋_GB2312"/>
                <w:sz w:val="32"/>
                <w:lang w:eastAsia="zh-CN"/>
              </w:rPr>
              <w:t>”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表格</w:t>
            </w:r>
            <w:bookmarkStart w:id="0" w:name="_GoBack"/>
            <w:bookmarkEnd w:id="0"/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4428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校团委意见</w:t>
            </w:r>
          </w:p>
        </w:tc>
        <w:tc>
          <w:tcPr>
            <w:tcW w:w="4094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校党委意见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atLeast"/>
          <w:jc w:val="center"/>
        </w:trPr>
        <w:tc>
          <w:tcPr>
            <w:tcW w:w="4428" w:type="dxa"/>
            <w:gridSpan w:val="5"/>
            <w:vAlign w:val="center"/>
          </w:tcPr>
          <w:p>
            <w:pPr>
              <w:spacing w:line="24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150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 章</w:t>
            </w:r>
          </w:p>
          <w:p>
            <w:pPr>
              <w:spacing w:line="500" w:lineRule="exact"/>
              <w:ind w:firstLine="90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4094" w:type="dxa"/>
            <w:gridSpan w:val="6"/>
            <w:vAlign w:val="center"/>
          </w:tcPr>
          <w:p>
            <w:pPr>
              <w:spacing w:line="24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150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 章</w:t>
            </w:r>
          </w:p>
          <w:p>
            <w:pPr>
              <w:spacing w:line="500" w:lineRule="exact"/>
              <w:ind w:firstLine="150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  <w:jc w:val="center"/>
        </w:trPr>
        <w:tc>
          <w:tcPr>
            <w:tcW w:w="4428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初评意见</w:t>
            </w:r>
          </w:p>
        </w:tc>
        <w:tc>
          <w:tcPr>
            <w:tcW w:w="4094" w:type="dxa"/>
            <w:gridSpan w:val="6"/>
            <w:vAlign w:val="center"/>
          </w:tcPr>
          <w:p>
            <w:pPr>
              <w:spacing w:line="240" w:lineRule="atLeast"/>
              <w:ind w:left="612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组委会意见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6" w:hRule="atLeast"/>
          <w:jc w:val="center"/>
        </w:trPr>
        <w:tc>
          <w:tcPr>
            <w:tcW w:w="4428" w:type="dxa"/>
            <w:gridSpan w:val="5"/>
            <w:vAlign w:val="center"/>
          </w:tcPr>
          <w:p>
            <w:pPr>
              <w:spacing w:line="24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150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 章</w:t>
            </w:r>
          </w:p>
          <w:p>
            <w:pPr>
              <w:spacing w:line="500" w:lineRule="exact"/>
              <w:ind w:firstLine="150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4094" w:type="dxa"/>
            <w:gridSpan w:val="6"/>
            <w:vAlign w:val="center"/>
          </w:tcPr>
          <w:p>
            <w:pPr>
              <w:spacing w:line="240" w:lineRule="atLeas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150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 章</w:t>
            </w:r>
          </w:p>
          <w:p>
            <w:pPr>
              <w:spacing w:line="500" w:lineRule="exact"/>
              <w:ind w:firstLine="150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</w:tbl>
    <w:p>
      <w:pPr/>
      <w:r>
        <w:rPr>
          <w:rFonts w:hint="eastAsia"/>
        </w:rPr>
        <w:t>注：推荐类别为</w:t>
      </w:r>
      <w:r>
        <w:t>道德</w:t>
      </w:r>
      <w:r>
        <w:rPr>
          <w:rFonts w:hint="eastAsia"/>
        </w:rPr>
        <w:t>示范</w:t>
      </w:r>
      <w:r>
        <w:t>、科技创新、社会实践、志愿服务、</w:t>
      </w:r>
      <w:r>
        <w:rPr>
          <w:rFonts w:hint="eastAsia"/>
        </w:rPr>
        <w:t>自主创业、自强奋斗、环境保护、文艺创作、体育锻炼和国际交流的其中一项，此表一式三份。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42A02"/>
    <w:rsid w:val="0C826D18"/>
    <w:rsid w:val="136E6F70"/>
    <w:rsid w:val="1CA82B90"/>
    <w:rsid w:val="30871DAD"/>
    <w:rsid w:val="349302CD"/>
    <w:rsid w:val="47A5361A"/>
    <w:rsid w:val="4F404315"/>
    <w:rsid w:val="526D0FC9"/>
    <w:rsid w:val="685C7BC6"/>
    <w:rsid w:val="76C30EE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2015-10-12T10:35:01Z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